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396" w:rsidRPr="00182396" w:rsidRDefault="00182396" w:rsidP="006F5F99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182396">
        <w:rPr>
          <w:rFonts w:cstheme="minorHAnsi"/>
          <w:sz w:val="24"/>
          <w:szCs w:val="24"/>
        </w:rPr>
        <w:t>Univerzitet u Beogradu</w:t>
      </w:r>
    </w:p>
    <w:p w:rsidR="00182396" w:rsidRPr="00182396" w:rsidRDefault="00182396" w:rsidP="006F5F99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182396">
        <w:rPr>
          <w:rFonts w:cstheme="minorHAnsi"/>
          <w:sz w:val="24"/>
          <w:szCs w:val="24"/>
        </w:rPr>
        <w:t>Geografski fakultet</w:t>
      </w:r>
    </w:p>
    <w:p w:rsidR="00182396" w:rsidRPr="00182396" w:rsidRDefault="00182396" w:rsidP="006F5F99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182396">
        <w:rPr>
          <w:rFonts w:cstheme="minorHAnsi"/>
          <w:sz w:val="24"/>
          <w:szCs w:val="24"/>
        </w:rPr>
        <w:t>Master program</w:t>
      </w:r>
      <w:r w:rsidR="00831124">
        <w:rPr>
          <w:rFonts w:cstheme="minorHAnsi"/>
          <w:sz w:val="24"/>
          <w:szCs w:val="24"/>
        </w:rPr>
        <w:t xml:space="preserve"> -</w:t>
      </w:r>
      <w:r w:rsidRPr="00182396">
        <w:rPr>
          <w:rFonts w:cstheme="minorHAnsi"/>
          <w:sz w:val="24"/>
          <w:szCs w:val="24"/>
        </w:rPr>
        <w:t xml:space="preserve"> Geografski informacioni sistemi</w:t>
      </w:r>
    </w:p>
    <w:p w:rsidR="00182396" w:rsidRPr="00182396" w:rsidRDefault="00182396" w:rsidP="006F5F99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Upravljanje GIS projektima</w:t>
      </w: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  <w:sz w:val="40"/>
          <w:szCs w:val="40"/>
        </w:rPr>
      </w:pPr>
    </w:p>
    <w:p w:rsidR="00182396" w:rsidRDefault="00182396" w:rsidP="00182396">
      <w:pPr>
        <w:spacing w:after="0" w:line="240" w:lineRule="auto"/>
        <w:rPr>
          <w:rFonts w:cstheme="minorHAnsi"/>
          <w:sz w:val="40"/>
          <w:szCs w:val="40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  <w:sz w:val="40"/>
          <w:szCs w:val="40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  <w:sz w:val="32"/>
          <w:szCs w:val="32"/>
        </w:rPr>
      </w:pPr>
      <w:r w:rsidRPr="00182396">
        <w:rPr>
          <w:rFonts w:cstheme="minorHAnsi"/>
          <w:sz w:val="32"/>
          <w:szCs w:val="32"/>
        </w:rPr>
        <w:t>Tema:</w:t>
      </w:r>
    </w:p>
    <w:p w:rsidR="006F5F99" w:rsidRDefault="006F5F99" w:rsidP="00182396">
      <w:pPr>
        <w:spacing w:after="0" w:line="240" w:lineRule="auto"/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GIS monitoring raspolož</w:t>
      </w:r>
      <w:r w:rsidRPr="006F5F99">
        <w:rPr>
          <w:rFonts w:cstheme="minorHAnsi"/>
          <w:b/>
          <w:sz w:val="40"/>
          <w:szCs w:val="40"/>
        </w:rPr>
        <w:t>i</w:t>
      </w:r>
      <w:r>
        <w:rPr>
          <w:rFonts w:cstheme="minorHAnsi"/>
          <w:b/>
          <w:sz w:val="40"/>
          <w:szCs w:val="40"/>
        </w:rPr>
        <w:t>vih parking mesta u javnim garaž</w:t>
      </w:r>
      <w:r w:rsidRPr="006F5F99">
        <w:rPr>
          <w:rFonts w:cstheme="minorHAnsi"/>
          <w:b/>
          <w:sz w:val="40"/>
          <w:szCs w:val="40"/>
        </w:rPr>
        <w:t>ama grada kori</w:t>
      </w:r>
      <w:r>
        <w:rPr>
          <w:rFonts w:cstheme="minorHAnsi"/>
          <w:b/>
          <w:sz w:val="40"/>
          <w:szCs w:val="40"/>
        </w:rPr>
        <w:t>šć</w:t>
      </w:r>
      <w:r w:rsidRPr="006F5F99">
        <w:rPr>
          <w:rFonts w:cstheme="minorHAnsi"/>
          <w:b/>
          <w:sz w:val="40"/>
          <w:szCs w:val="40"/>
        </w:rPr>
        <w:t>enjem LoRaWan parking senzora</w:t>
      </w:r>
    </w:p>
    <w:p w:rsidR="00182396" w:rsidRPr="00182396" w:rsidRDefault="006F5F99" w:rsidP="00182396">
      <w:pPr>
        <w:spacing w:after="0" w:line="240" w:lineRule="auto"/>
        <w:jc w:val="center"/>
        <w:rPr>
          <w:rFonts w:cstheme="minorHAnsi"/>
        </w:rPr>
      </w:pPr>
      <w:r>
        <w:rPr>
          <w:rFonts w:cstheme="minorHAnsi"/>
          <w:b/>
          <w:sz w:val="40"/>
          <w:szCs w:val="40"/>
        </w:rPr>
        <w:t xml:space="preserve"> (GisMonPark)</w:t>
      </w: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4813D9" w:rsidRDefault="004813D9" w:rsidP="00182396">
      <w:pPr>
        <w:spacing w:after="0" w:line="240" w:lineRule="auto"/>
        <w:rPr>
          <w:rFonts w:cstheme="minorHAnsi"/>
        </w:rPr>
      </w:pPr>
    </w:p>
    <w:p w:rsidR="004813D9" w:rsidRDefault="004813D9" w:rsidP="00182396">
      <w:pPr>
        <w:spacing w:after="0" w:line="240" w:lineRule="auto"/>
        <w:rPr>
          <w:rFonts w:cstheme="minorHAnsi"/>
        </w:rPr>
      </w:pPr>
    </w:p>
    <w:p w:rsidR="00182396" w:rsidRDefault="00182396" w:rsidP="00182396">
      <w:pPr>
        <w:spacing w:after="0" w:line="240" w:lineRule="auto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rPr>
          <w:rFonts w:cstheme="minorHAnsi"/>
        </w:rPr>
      </w:pPr>
    </w:p>
    <w:p w:rsidR="00182396" w:rsidRPr="00182396" w:rsidRDefault="00BB39D5" w:rsidP="00182396">
      <w:pPr>
        <w:spacing w:after="0" w:line="240" w:lineRule="auto"/>
        <w:rPr>
          <w:rFonts w:cstheme="minorHAnsi"/>
          <w:b/>
        </w:rPr>
      </w:pPr>
      <w:r>
        <w:rPr>
          <w:rFonts w:cstheme="minorHAnsi"/>
        </w:rPr>
        <w:t>Profesor</w:t>
      </w:r>
      <w:r w:rsidR="00182396" w:rsidRPr="00182396">
        <w:rPr>
          <w:rFonts w:cstheme="minorHAnsi"/>
        </w:rPr>
        <w:t xml:space="preserve">: </w:t>
      </w:r>
      <w:r w:rsidRPr="00BB39D5">
        <w:rPr>
          <w:rFonts w:cstheme="minorHAnsi"/>
          <w:b/>
        </w:rPr>
        <w:t xml:space="preserve">Dr </w:t>
      </w:r>
      <w:r w:rsidR="00182396" w:rsidRPr="00BB39D5">
        <w:rPr>
          <w:rFonts w:cstheme="minorHAnsi"/>
          <w:b/>
        </w:rPr>
        <w:t>Aleksandar Peulić</w:t>
      </w:r>
    </w:p>
    <w:p w:rsidR="00182396" w:rsidRPr="00182396" w:rsidRDefault="00BB39D5" w:rsidP="00182396">
      <w:pPr>
        <w:spacing w:after="0" w:line="240" w:lineRule="auto"/>
        <w:rPr>
          <w:rFonts w:cstheme="minorHAnsi"/>
          <w:b/>
        </w:rPr>
      </w:pPr>
      <w:r>
        <w:rPr>
          <w:rFonts w:cstheme="minorHAnsi"/>
        </w:rPr>
        <w:t>Student</w:t>
      </w:r>
      <w:r w:rsidR="00182396" w:rsidRPr="00182396">
        <w:rPr>
          <w:rFonts w:cstheme="minorHAnsi"/>
        </w:rPr>
        <w:t xml:space="preserve">: </w:t>
      </w:r>
      <w:r w:rsidR="00182396" w:rsidRPr="00182396">
        <w:rPr>
          <w:rFonts w:cstheme="minorHAnsi"/>
          <w:b/>
        </w:rPr>
        <w:t>Branko Milošević</w:t>
      </w:r>
      <w:r w:rsidR="00A473B7">
        <w:rPr>
          <w:rFonts w:cstheme="minorHAnsi"/>
          <w:b/>
        </w:rPr>
        <w:t>,</w:t>
      </w:r>
      <w:r w:rsidR="00182396" w:rsidRPr="00182396">
        <w:rPr>
          <w:rFonts w:cstheme="minorHAnsi"/>
          <w:b/>
        </w:rPr>
        <w:t xml:space="preserve"> 84/</w:t>
      </w:r>
      <w:r w:rsidR="009F01D5">
        <w:rPr>
          <w:rFonts w:cstheme="minorHAnsi"/>
          <w:b/>
        </w:rPr>
        <w:t>20</w:t>
      </w:r>
      <w:r w:rsidR="00182396" w:rsidRPr="00182396">
        <w:rPr>
          <w:rFonts w:cstheme="minorHAnsi"/>
          <w:b/>
        </w:rPr>
        <w:t xml:space="preserve">22                                                          </w:t>
      </w: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4813D9" w:rsidRDefault="004813D9" w:rsidP="00182396">
      <w:pPr>
        <w:spacing w:after="0" w:line="240" w:lineRule="auto"/>
        <w:jc w:val="center"/>
        <w:rPr>
          <w:rFonts w:cstheme="minorHAnsi"/>
        </w:rPr>
      </w:pPr>
    </w:p>
    <w:p w:rsidR="004813D9" w:rsidRDefault="004813D9" w:rsidP="00182396">
      <w:pPr>
        <w:spacing w:after="0" w:line="240" w:lineRule="auto"/>
        <w:jc w:val="center"/>
        <w:rPr>
          <w:rFonts w:cstheme="minorHAnsi"/>
        </w:rPr>
      </w:pPr>
    </w:p>
    <w:p w:rsidR="004813D9" w:rsidRDefault="004813D9" w:rsidP="00182396">
      <w:pPr>
        <w:spacing w:after="0" w:line="240" w:lineRule="auto"/>
        <w:jc w:val="center"/>
        <w:rPr>
          <w:rFonts w:cstheme="minorHAnsi"/>
        </w:rPr>
      </w:pPr>
    </w:p>
    <w:p w:rsidR="004813D9" w:rsidRDefault="004813D9" w:rsidP="00182396">
      <w:pPr>
        <w:spacing w:after="0" w:line="240" w:lineRule="auto"/>
        <w:jc w:val="center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rPr>
          <w:rFonts w:cstheme="minorHAnsi"/>
        </w:rPr>
      </w:pPr>
    </w:p>
    <w:p w:rsidR="00182396" w:rsidRPr="00182396" w:rsidRDefault="00182396" w:rsidP="00182396">
      <w:pPr>
        <w:spacing w:after="0" w:line="240" w:lineRule="auto"/>
        <w:jc w:val="center"/>
        <w:rPr>
          <w:rFonts w:cstheme="minorHAnsi"/>
        </w:rPr>
      </w:pPr>
    </w:p>
    <w:p w:rsidR="007936B1" w:rsidRDefault="00182396" w:rsidP="007936B1">
      <w:pPr>
        <w:spacing w:after="0" w:line="240" w:lineRule="auto"/>
        <w:jc w:val="center"/>
        <w:rPr>
          <w:rFonts w:cstheme="minorHAnsi"/>
        </w:rPr>
      </w:pPr>
      <w:r w:rsidRPr="00182396">
        <w:rPr>
          <w:rFonts w:cstheme="minorHAnsi"/>
        </w:rPr>
        <w:t>Beograd 202</w:t>
      </w:r>
      <w:r w:rsidR="00BB39D5">
        <w:rPr>
          <w:rFonts w:cstheme="minorHAnsi"/>
        </w:rPr>
        <w:t>3</w:t>
      </w:r>
      <w:r w:rsidRPr="00182396">
        <w:rPr>
          <w:rFonts w:cstheme="minorHAnsi"/>
        </w:rPr>
        <w:t>.</w:t>
      </w:r>
      <w:r w:rsidR="00BB39D5">
        <w:rPr>
          <w:rFonts w:cstheme="minorHAnsi"/>
        </w:rPr>
        <w:t xml:space="preserve"> g</w:t>
      </w:r>
      <w:r w:rsidR="007936B1">
        <w:rPr>
          <w:rFonts w:cstheme="minorHAnsi"/>
        </w:rPr>
        <w:t>odine</w:t>
      </w:r>
    </w:p>
    <w:p w:rsidR="00457DAB" w:rsidRDefault="00E95F0C" w:rsidP="006F5F99">
      <w:pPr>
        <w:spacing w:after="0" w:line="240" w:lineRule="auto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Rezultati projekta</w:t>
      </w:r>
    </w:p>
    <w:p w:rsidR="00F33610" w:rsidRPr="00F33610" w:rsidRDefault="00F33610" w:rsidP="000B2519">
      <w:pPr>
        <w:spacing w:after="0" w:line="240" w:lineRule="auto"/>
        <w:jc w:val="both"/>
        <w:rPr>
          <w:rFonts w:cstheme="minorHAnsi"/>
          <w:b/>
          <w:sz w:val="28"/>
          <w:szCs w:val="28"/>
        </w:rPr>
      </w:pPr>
    </w:p>
    <w:p w:rsidR="009820C9" w:rsidRPr="009820C9" w:rsidRDefault="009820C9" w:rsidP="009820C9">
      <w:pPr>
        <w:pStyle w:val="ListParagraph"/>
        <w:spacing w:after="0" w:line="240" w:lineRule="auto"/>
        <w:ind w:left="360"/>
        <w:jc w:val="both"/>
        <w:rPr>
          <w:rFonts w:cstheme="minorHAnsi"/>
          <w:b/>
          <w:sz w:val="24"/>
          <w:szCs w:val="24"/>
        </w:rPr>
      </w:pPr>
    </w:p>
    <w:p w:rsidR="002E682E" w:rsidRDefault="002E682E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Analizi podataka prikuplje</w:t>
      </w:r>
      <w:r w:rsidR="00E95F0C">
        <w:rPr>
          <w:rFonts w:cstheme="minorHAnsi"/>
          <w:sz w:val="24"/>
          <w:szCs w:val="24"/>
        </w:rPr>
        <w:t xml:space="preserve">nih 12. Januara, se prišlo sa idejom da se u svakom </w:t>
      </w:r>
      <w:r>
        <w:rPr>
          <w:rFonts w:cstheme="minorHAnsi"/>
          <w:sz w:val="24"/>
          <w:szCs w:val="24"/>
        </w:rPr>
        <w:t xml:space="preserve">mernom </w:t>
      </w:r>
      <w:r w:rsidR="00E95F0C">
        <w:rPr>
          <w:rFonts w:cstheme="minorHAnsi"/>
          <w:sz w:val="24"/>
          <w:szCs w:val="24"/>
        </w:rPr>
        <w:t xml:space="preserve">terminu </w:t>
      </w:r>
      <w:r>
        <w:rPr>
          <w:rFonts w:cstheme="minorHAnsi"/>
          <w:sz w:val="24"/>
          <w:szCs w:val="24"/>
        </w:rPr>
        <w:t xml:space="preserve">(9h-12h-15h-18h-21h) </w:t>
      </w:r>
      <w:r w:rsidR="00E95F0C">
        <w:rPr>
          <w:rFonts w:cstheme="minorHAnsi"/>
          <w:sz w:val="24"/>
          <w:szCs w:val="24"/>
        </w:rPr>
        <w:t xml:space="preserve">podaci prikažu procentualo. Razlog zašto je procentualni pristup slobodnih parking mesta izabran umesto apsolutnih </w:t>
      </w:r>
      <w:r>
        <w:rPr>
          <w:rFonts w:cstheme="minorHAnsi"/>
          <w:sz w:val="24"/>
          <w:szCs w:val="24"/>
        </w:rPr>
        <w:t>cifara je, logičan</w:t>
      </w:r>
      <w:r w:rsidR="00E95F0C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</w:t>
      </w:r>
    </w:p>
    <w:p w:rsidR="002E682E" w:rsidRDefault="002E682E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Uporednim prikazom </w:t>
      </w:r>
      <w:r w:rsidR="00E95F0C">
        <w:rPr>
          <w:rFonts w:cstheme="minorHAnsi"/>
          <w:sz w:val="24"/>
          <w:szCs w:val="24"/>
        </w:rPr>
        <w:t xml:space="preserve">stvarnog broja slobodnih mesta, percepcija o </w:t>
      </w:r>
      <w:r>
        <w:rPr>
          <w:rFonts w:cstheme="minorHAnsi"/>
          <w:sz w:val="24"/>
          <w:szCs w:val="24"/>
        </w:rPr>
        <w:t>(ne)popunjenosti javnih garaža bi bila izvitoperena i netačna. Razlog je kapacitet garaža koji varira od 59 mesta u garaži „Dr Aleksandra Kostić“</w:t>
      </w:r>
      <w:r w:rsidR="0088352C">
        <w:rPr>
          <w:rFonts w:cstheme="minorHAnsi"/>
          <w:sz w:val="24"/>
          <w:szCs w:val="24"/>
        </w:rPr>
        <w:t xml:space="preserve"> d</w:t>
      </w:r>
      <w:r>
        <w:rPr>
          <w:rFonts w:cstheme="minorHAnsi"/>
          <w:sz w:val="24"/>
          <w:szCs w:val="24"/>
        </w:rPr>
        <w:t>o 805 mesta u garaži „Obilićev venac“. Uporedno prikazane, garaže sa malim kapacitetom bi konstantno bile okarakterisane kao lokacije sa malim brojem slobod</w:t>
      </w:r>
      <w:r w:rsidR="0088352C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ih mesta u pore</w:t>
      </w:r>
      <w:r w:rsidR="0088352C">
        <w:rPr>
          <w:rFonts w:cstheme="minorHAnsi"/>
          <w:sz w:val="24"/>
          <w:szCs w:val="24"/>
        </w:rPr>
        <w:t>đenu</w:t>
      </w:r>
      <w:r>
        <w:rPr>
          <w:rFonts w:cstheme="minorHAnsi"/>
          <w:sz w:val="24"/>
          <w:szCs w:val="24"/>
        </w:rPr>
        <w:t xml:space="preserve"> sa visokokapacitetnim garažama, iako je situacija „na terenu“ drugačija.</w:t>
      </w:r>
      <w:r w:rsidR="0088352C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Procentulani udeo slobodnih mesta u uk</w:t>
      </w:r>
      <w:r w:rsidR="0088352C">
        <w:rPr>
          <w:rFonts w:cstheme="minorHAnsi"/>
          <w:sz w:val="24"/>
          <w:szCs w:val="24"/>
        </w:rPr>
        <w:t>u</w:t>
      </w:r>
      <w:r>
        <w:rPr>
          <w:rFonts w:cstheme="minorHAnsi"/>
          <w:sz w:val="24"/>
          <w:szCs w:val="24"/>
        </w:rPr>
        <w:t>pnom kapacitetu garaže</w:t>
      </w:r>
      <w:r w:rsidR="0088352C">
        <w:rPr>
          <w:rFonts w:cstheme="minorHAnsi"/>
          <w:sz w:val="24"/>
          <w:szCs w:val="24"/>
        </w:rPr>
        <w:t xml:space="preserve"> omogućava</w:t>
      </w:r>
      <w:r>
        <w:rPr>
          <w:rFonts w:cstheme="minorHAnsi"/>
          <w:sz w:val="24"/>
          <w:szCs w:val="24"/>
        </w:rPr>
        <w:t xml:space="preserve"> da se podaci iz različitih garaža uporede i sagledaju gotovo ravnopravno, tj. izolovano od svog kapaciteta. </w:t>
      </w:r>
    </w:p>
    <w:p w:rsidR="00AC708C" w:rsidRDefault="00AC708C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Slede tabelarni i grafički prilozi koji ilustruju rezulatate monitoringa i analize podataka. </w:t>
      </w:r>
    </w:p>
    <w:p w:rsidR="00B947AD" w:rsidRDefault="00B947AD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F17ACB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 w:rsidP="00D70720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noProof/>
          <w:sz w:val="24"/>
          <w:szCs w:val="24"/>
          <w:lang w:val="en-GB" w:eastAsia="en-GB"/>
        </w:rPr>
      </w:pPr>
    </w:p>
    <w:p w:rsidR="00F17ACB" w:rsidRDefault="00F17ACB" w:rsidP="00F17ACB">
      <w:pPr>
        <w:spacing w:after="0" w:line="240" w:lineRule="auto"/>
        <w:rPr>
          <w:rFonts w:cstheme="minorHAnsi"/>
          <w:sz w:val="24"/>
          <w:szCs w:val="24"/>
        </w:rPr>
      </w:pPr>
    </w:p>
    <w:p w:rsidR="00B947AD" w:rsidRDefault="00B947AD" w:rsidP="00AC708C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F17ACB" w:rsidRDefault="00F17ACB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F17ACB" w:rsidRDefault="00F17ACB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F17ACB" w:rsidRDefault="00F17ACB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F17ACB" w:rsidRDefault="00F17ACB" w:rsidP="00D70720">
      <w:pPr>
        <w:spacing w:after="0" w:line="240" w:lineRule="auto"/>
        <w:rPr>
          <w:rFonts w:cstheme="minorHAnsi"/>
          <w:i/>
          <w:sz w:val="20"/>
          <w:szCs w:val="20"/>
        </w:rPr>
      </w:pPr>
    </w:p>
    <w:p w:rsidR="00B947AD" w:rsidRPr="00B947AD" w:rsidRDefault="00B947AD" w:rsidP="00B947AD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cstheme="minorHAnsi"/>
          <w:b/>
          <w:sz w:val="24"/>
          <w:szCs w:val="24"/>
        </w:rPr>
      </w:pPr>
      <w:r w:rsidRPr="00B947AD">
        <w:rPr>
          <w:rFonts w:cstheme="minorHAnsi"/>
          <w:b/>
          <w:sz w:val="24"/>
          <w:szCs w:val="24"/>
        </w:rPr>
        <w:lastRenderedPageBreak/>
        <w:t>Rezulatati merenja za 12</w:t>
      </w:r>
      <w:r>
        <w:rPr>
          <w:rFonts w:cstheme="minorHAnsi"/>
          <w:b/>
          <w:sz w:val="24"/>
          <w:szCs w:val="24"/>
        </w:rPr>
        <w:t>.</w:t>
      </w:r>
      <w:r w:rsidRPr="00B947AD">
        <w:rPr>
          <w:rFonts w:cstheme="minorHAnsi"/>
          <w:b/>
          <w:sz w:val="24"/>
          <w:szCs w:val="24"/>
        </w:rPr>
        <w:t xml:space="preserve"> januar 2023. godine u 9h</w:t>
      </w:r>
    </w:p>
    <w:p w:rsidR="00B947AD" w:rsidRDefault="00B947AD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p w:rsidR="00B947AD" w:rsidRDefault="00B947AD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p w:rsidR="00B947AD" w:rsidRDefault="00B947AD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p w:rsidR="00B947AD" w:rsidRDefault="00B947AD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p w:rsidR="00AC708C" w:rsidRPr="00AC708C" w:rsidRDefault="00AC708C" w:rsidP="00AC708C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>Tabela 1 –  Udeo slobodnih mesta  parking mesta u ukupnom u 9h</w:t>
      </w:r>
    </w:p>
    <w:p w:rsidR="00AC708C" w:rsidRPr="00AC708C" w:rsidRDefault="00AC708C" w:rsidP="00AC708C">
      <w:pPr>
        <w:spacing w:after="0" w:line="240" w:lineRule="auto"/>
        <w:ind w:firstLine="720"/>
        <w:jc w:val="both"/>
        <w:rPr>
          <w:rFonts w:cstheme="minorHAnsi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AC708C" w:rsidRPr="00AC708C" w:rsidRDefault="00AC708C" w:rsidP="00AC708C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104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30%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16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7%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0%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115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25%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318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40%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222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48%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37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31%</w:t>
            </w:r>
          </w:p>
        </w:tc>
      </w:tr>
      <w:tr w:rsidR="00AC708C" w:rsidRPr="00AC708C" w:rsidTr="00AC708C">
        <w:trPr>
          <w:trHeight w:val="288"/>
        </w:trPr>
        <w:tc>
          <w:tcPr>
            <w:tcW w:w="2080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hideMark/>
          </w:tcPr>
          <w:p w:rsidR="00AC708C" w:rsidRPr="00AC708C" w:rsidRDefault="00AC708C" w:rsidP="00AC708C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09:00:00</w:t>
            </w:r>
          </w:p>
        </w:tc>
        <w:tc>
          <w:tcPr>
            <w:tcW w:w="1987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129</w:t>
            </w:r>
          </w:p>
        </w:tc>
        <w:tc>
          <w:tcPr>
            <w:tcW w:w="996" w:type="dxa"/>
            <w:noWrap/>
            <w:hideMark/>
          </w:tcPr>
          <w:p w:rsidR="00AC708C" w:rsidRPr="00AC708C" w:rsidRDefault="00AC708C" w:rsidP="00AC708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hideMark/>
          </w:tcPr>
          <w:p w:rsidR="00AC708C" w:rsidRPr="00B947AD" w:rsidRDefault="00AC708C" w:rsidP="00AC708C">
            <w:pPr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B947AD">
              <w:rPr>
                <w:rFonts w:cstheme="minorHAnsi"/>
                <w:b/>
                <w:sz w:val="20"/>
                <w:szCs w:val="20"/>
              </w:rPr>
              <w:t>43%</w:t>
            </w:r>
          </w:p>
        </w:tc>
      </w:tr>
    </w:tbl>
    <w:p w:rsidR="00AC708C" w:rsidRDefault="00AC708C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Default="00B947AD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B947AD" w:rsidRPr="007936B1" w:rsidRDefault="00B947AD" w:rsidP="002E682E">
      <w:pPr>
        <w:spacing w:after="0" w:line="240" w:lineRule="auto"/>
        <w:ind w:firstLine="720"/>
        <w:jc w:val="both"/>
        <w:rPr>
          <w:rFonts w:cstheme="minorHAnsi"/>
          <w:sz w:val="24"/>
          <w:szCs w:val="24"/>
        </w:rPr>
      </w:pPr>
    </w:p>
    <w:p w:rsidR="002E682E" w:rsidRDefault="003C5051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35pt;height:319.35pt">
            <v:imagedata r:id="rId7" o:title="9H"/>
          </v:shape>
        </w:pict>
      </w: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Pr="00B947AD" w:rsidRDefault="00B947AD" w:rsidP="00B947AD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cstheme="minorHAnsi"/>
          <w:b/>
          <w:sz w:val="24"/>
          <w:szCs w:val="24"/>
        </w:rPr>
      </w:pPr>
      <w:r w:rsidRPr="00B947AD">
        <w:rPr>
          <w:rFonts w:cstheme="minorHAnsi"/>
          <w:b/>
          <w:sz w:val="24"/>
          <w:szCs w:val="24"/>
        </w:rPr>
        <w:lastRenderedPageBreak/>
        <w:t xml:space="preserve">Rezulatati merenja za 12. januar 2023. godine </w:t>
      </w:r>
      <w:r>
        <w:rPr>
          <w:rFonts w:cstheme="minorHAnsi"/>
          <w:b/>
          <w:sz w:val="24"/>
          <w:szCs w:val="24"/>
        </w:rPr>
        <w:t>u 12</w:t>
      </w:r>
      <w:r w:rsidRPr="00B947AD">
        <w:rPr>
          <w:rFonts w:cstheme="minorHAnsi"/>
          <w:b/>
          <w:sz w:val="24"/>
          <w:szCs w:val="24"/>
        </w:rPr>
        <w:t>h</w:t>
      </w: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 w:rsidP="00B947AD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 xml:space="preserve">Tabela 1 –  Udeo slobodnih mesta </w:t>
      </w:r>
      <w:r>
        <w:rPr>
          <w:rFonts w:cstheme="minorHAnsi"/>
          <w:i/>
          <w:sz w:val="20"/>
          <w:szCs w:val="20"/>
        </w:rPr>
        <w:t xml:space="preserve"> parking mesta u ukupnom u 12</w:t>
      </w:r>
      <w:r w:rsidRPr="00AC708C">
        <w:rPr>
          <w:rFonts w:cstheme="minorHAnsi"/>
          <w:i/>
          <w:sz w:val="20"/>
          <w:szCs w:val="20"/>
        </w:rPr>
        <w:t>h</w:t>
      </w:r>
    </w:p>
    <w:p w:rsidR="00B947AD" w:rsidRPr="00B947AD" w:rsidRDefault="00B947AD" w:rsidP="00B947AD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B947AD" w:rsidRPr="00AC708C" w:rsidRDefault="00B947AD" w:rsidP="006933C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44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13%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0%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0%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9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2%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108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13%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24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0%</w:t>
            </w:r>
          </w:p>
        </w:tc>
      </w:tr>
      <w:tr w:rsidR="00B947AD" w:rsidRPr="00AC708C" w:rsidTr="00D6250E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12:00:00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33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11%</w:t>
            </w:r>
          </w:p>
        </w:tc>
      </w:tr>
    </w:tbl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3751E5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FAAB94D" wp14:editId="324E5EBC">
            <wp:extent cx="5674189" cy="40132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3426" cy="401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3751E5" w:rsidRDefault="003751E5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Pr="00B947AD" w:rsidRDefault="00B947AD" w:rsidP="00B947AD">
      <w:pPr>
        <w:pStyle w:val="ListParagraph"/>
        <w:numPr>
          <w:ilvl w:val="0"/>
          <w:numId w:val="17"/>
        </w:numPr>
        <w:spacing w:after="0" w:line="240" w:lineRule="auto"/>
        <w:jc w:val="both"/>
        <w:rPr>
          <w:rFonts w:cstheme="minorHAnsi"/>
          <w:b/>
          <w:sz w:val="24"/>
          <w:szCs w:val="24"/>
        </w:rPr>
      </w:pPr>
      <w:r w:rsidRPr="00B947AD">
        <w:rPr>
          <w:rFonts w:cstheme="minorHAnsi"/>
          <w:b/>
          <w:sz w:val="24"/>
          <w:szCs w:val="24"/>
        </w:rPr>
        <w:lastRenderedPageBreak/>
        <w:t xml:space="preserve">Rezulatati merenja za 12. januar 2023. godine </w:t>
      </w:r>
      <w:r>
        <w:rPr>
          <w:rFonts w:cstheme="minorHAnsi"/>
          <w:b/>
          <w:sz w:val="24"/>
          <w:szCs w:val="24"/>
        </w:rPr>
        <w:t>u 15</w:t>
      </w:r>
      <w:r w:rsidRPr="00B947AD">
        <w:rPr>
          <w:rFonts w:cstheme="minorHAnsi"/>
          <w:b/>
          <w:sz w:val="24"/>
          <w:szCs w:val="24"/>
        </w:rPr>
        <w:t>h</w:t>
      </w: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B947AD" w:rsidRDefault="00B947AD" w:rsidP="00B947AD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 xml:space="preserve">Tabela 1 –  Udeo slobodnih mesta </w:t>
      </w:r>
      <w:r>
        <w:rPr>
          <w:rFonts w:cstheme="minorHAnsi"/>
          <w:i/>
          <w:sz w:val="20"/>
          <w:szCs w:val="20"/>
        </w:rPr>
        <w:t xml:space="preserve"> parking mesta u ukupnom u 15</w:t>
      </w:r>
      <w:r w:rsidRPr="00AC708C">
        <w:rPr>
          <w:rFonts w:cstheme="minorHAnsi"/>
          <w:i/>
          <w:sz w:val="20"/>
          <w:szCs w:val="20"/>
        </w:rPr>
        <w:t>h</w:t>
      </w:r>
    </w:p>
    <w:p w:rsidR="00B947AD" w:rsidRPr="00B947AD" w:rsidRDefault="00B947AD" w:rsidP="00B947AD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B947AD" w:rsidRPr="00AC708C" w:rsidRDefault="00B947AD" w:rsidP="006933C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B947AD" w:rsidRPr="00AC708C" w:rsidRDefault="00B947AD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19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32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54%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91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20%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0%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22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3%</w:t>
            </w:r>
          </w:p>
        </w:tc>
      </w:tr>
      <w:tr w:rsidR="00B947AD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B947AD" w:rsidRPr="00AC708C" w:rsidRDefault="00B947AD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15:00:00</w:t>
            </w:r>
          </w:p>
        </w:tc>
        <w:tc>
          <w:tcPr>
            <w:tcW w:w="1987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31</w:t>
            </w:r>
          </w:p>
        </w:tc>
        <w:tc>
          <w:tcPr>
            <w:tcW w:w="996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vAlign w:val="bottom"/>
            <w:hideMark/>
          </w:tcPr>
          <w:p w:rsidR="00B947AD" w:rsidRPr="00B947AD" w:rsidRDefault="00B947AD" w:rsidP="00B947AD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B947AD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10%</w:t>
            </w:r>
          </w:p>
        </w:tc>
      </w:tr>
    </w:tbl>
    <w:p w:rsidR="007C5947" w:rsidRDefault="007C5947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7C5947" w:rsidRDefault="00D02FFD" w:rsidP="00D02FFD">
      <w:pPr>
        <w:spacing w:line="240" w:lineRule="auto"/>
        <w:jc w:val="center"/>
        <w:rPr>
          <w:rFonts w:cstheme="minorHAnsi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C542FDC" wp14:editId="6C30EF10">
            <wp:extent cx="5765800" cy="402674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7449" cy="40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47" w:rsidRDefault="007C5947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7C5947" w:rsidRDefault="007C5947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7C5947" w:rsidRDefault="007C5947">
      <w:pPr>
        <w:spacing w:line="240" w:lineRule="auto"/>
        <w:jc w:val="both"/>
        <w:rPr>
          <w:rFonts w:cstheme="minorHAnsi"/>
          <w:sz w:val="24"/>
          <w:szCs w:val="24"/>
        </w:rPr>
      </w:pPr>
    </w:p>
    <w:p w:rsidR="007C5947" w:rsidRDefault="007C5947" w:rsidP="007C5947">
      <w:pPr>
        <w:pStyle w:val="ListParagraph"/>
        <w:numPr>
          <w:ilvl w:val="0"/>
          <w:numId w:val="17"/>
        </w:numPr>
        <w:spacing w:line="240" w:lineRule="auto"/>
        <w:jc w:val="both"/>
        <w:rPr>
          <w:rFonts w:cstheme="minorHAnsi"/>
          <w:b/>
          <w:sz w:val="24"/>
          <w:szCs w:val="24"/>
        </w:rPr>
      </w:pPr>
      <w:r w:rsidRPr="007C5947">
        <w:rPr>
          <w:rFonts w:cstheme="minorHAnsi"/>
          <w:b/>
          <w:sz w:val="24"/>
          <w:szCs w:val="24"/>
        </w:rPr>
        <w:t>Rezulatati merenja za 12. januar 2023. godine u 18h</w:t>
      </w: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 xml:space="preserve">Tabela 1 –  Udeo slobodnih mesta </w:t>
      </w:r>
      <w:r>
        <w:rPr>
          <w:rFonts w:cstheme="minorHAnsi"/>
          <w:i/>
          <w:sz w:val="20"/>
          <w:szCs w:val="20"/>
        </w:rPr>
        <w:t xml:space="preserve"> parking mesta u ukupnom u 18</w:t>
      </w:r>
      <w:r w:rsidRPr="00AC708C">
        <w:rPr>
          <w:rFonts w:cstheme="minorHAnsi"/>
          <w:i/>
          <w:sz w:val="20"/>
          <w:szCs w:val="20"/>
        </w:rPr>
        <w:t>h</w:t>
      </w:r>
    </w:p>
    <w:p w:rsidR="007C5947" w:rsidRPr="00B947AD" w:rsidRDefault="007C5947" w:rsidP="007C5947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7C5947" w:rsidRPr="00AC708C" w:rsidRDefault="007C5947" w:rsidP="006933C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136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39%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42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71%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337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74%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79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10%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225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49%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2%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18:00:00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124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41%</w:t>
            </w:r>
          </w:p>
        </w:tc>
      </w:tr>
    </w:tbl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3C5051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pict>
          <v:shape id="_x0000_i1026" type="#_x0000_t75" style="width:451.35pt;height:319.35pt">
            <v:imagedata r:id="rId10" o:title="18H"/>
          </v:shape>
        </w:pict>
      </w: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</w:p>
    <w:p w:rsidR="007C5947" w:rsidRDefault="007C5947" w:rsidP="007C5947">
      <w:pPr>
        <w:pStyle w:val="ListParagraph"/>
        <w:numPr>
          <w:ilvl w:val="0"/>
          <w:numId w:val="17"/>
        </w:numPr>
        <w:spacing w:line="240" w:lineRule="auto"/>
        <w:jc w:val="both"/>
        <w:rPr>
          <w:rFonts w:cstheme="minorHAnsi"/>
          <w:b/>
          <w:sz w:val="24"/>
          <w:szCs w:val="24"/>
        </w:rPr>
      </w:pPr>
      <w:r w:rsidRPr="007C5947">
        <w:rPr>
          <w:rFonts w:cstheme="minorHAnsi"/>
          <w:b/>
          <w:sz w:val="24"/>
          <w:szCs w:val="24"/>
        </w:rPr>
        <w:t xml:space="preserve">Rezulatati merenja za 12. januar 2023. godine </w:t>
      </w:r>
      <w:r>
        <w:rPr>
          <w:rFonts w:cstheme="minorHAnsi"/>
          <w:b/>
          <w:sz w:val="24"/>
          <w:szCs w:val="24"/>
        </w:rPr>
        <w:t>u 21</w:t>
      </w:r>
      <w:r w:rsidRPr="007C5947">
        <w:rPr>
          <w:rFonts w:cstheme="minorHAnsi"/>
          <w:b/>
          <w:sz w:val="24"/>
          <w:szCs w:val="24"/>
        </w:rPr>
        <w:t>h</w:t>
      </w: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</w:p>
    <w:p w:rsidR="007C5947" w:rsidRDefault="007C5947" w:rsidP="007C5947">
      <w:pPr>
        <w:spacing w:after="0" w:line="240" w:lineRule="auto"/>
        <w:jc w:val="center"/>
        <w:rPr>
          <w:rFonts w:cstheme="minorHAnsi"/>
          <w:i/>
          <w:sz w:val="20"/>
          <w:szCs w:val="20"/>
        </w:rPr>
      </w:pPr>
      <w:r w:rsidRPr="00AC708C">
        <w:rPr>
          <w:rFonts w:cstheme="minorHAnsi"/>
          <w:i/>
          <w:sz w:val="20"/>
          <w:szCs w:val="20"/>
        </w:rPr>
        <w:t xml:space="preserve">Tabela 1 –  Udeo slobodnih mesta </w:t>
      </w:r>
      <w:r>
        <w:rPr>
          <w:rFonts w:cstheme="minorHAnsi"/>
          <w:i/>
          <w:sz w:val="20"/>
          <w:szCs w:val="20"/>
        </w:rPr>
        <w:t xml:space="preserve"> parking mesta u ukupnom u 21</w:t>
      </w:r>
      <w:r w:rsidRPr="00AC708C">
        <w:rPr>
          <w:rFonts w:cstheme="minorHAnsi"/>
          <w:i/>
          <w:sz w:val="20"/>
          <w:szCs w:val="20"/>
        </w:rPr>
        <w:t>h</w:t>
      </w:r>
    </w:p>
    <w:p w:rsidR="007C5947" w:rsidRPr="00B947AD" w:rsidRDefault="007C5947" w:rsidP="007C5947">
      <w:pPr>
        <w:spacing w:after="0" w:line="240" w:lineRule="auto"/>
        <w:ind w:firstLine="720"/>
        <w:jc w:val="center"/>
        <w:rPr>
          <w:rFonts w:cstheme="minorHAnsi"/>
          <w:i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297"/>
        <w:gridCol w:w="1828"/>
        <w:gridCol w:w="1987"/>
        <w:gridCol w:w="996"/>
        <w:gridCol w:w="1054"/>
      </w:tblGrid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ind w:firstLine="720"/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Garaža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Datum</w:t>
            </w:r>
          </w:p>
        </w:tc>
        <w:tc>
          <w:tcPr>
            <w:tcW w:w="1828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Vreme</w:t>
            </w:r>
          </w:p>
        </w:tc>
        <w:tc>
          <w:tcPr>
            <w:tcW w:w="1987" w:type="dxa"/>
            <w:noWrap/>
            <w:hideMark/>
          </w:tcPr>
          <w:p w:rsidR="007C5947" w:rsidRPr="00AC708C" w:rsidRDefault="007C5947" w:rsidP="006933C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Broj slobodnih mesta (LoRaWan)</w:t>
            </w:r>
          </w:p>
        </w:tc>
        <w:tc>
          <w:tcPr>
            <w:tcW w:w="996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Kapacitet</w:t>
            </w:r>
          </w:p>
        </w:tc>
        <w:tc>
          <w:tcPr>
            <w:tcW w:w="1054" w:type="dxa"/>
            <w:noWrap/>
            <w:hideMark/>
          </w:tcPr>
          <w:p w:rsidR="007C5947" w:rsidRPr="00AC708C" w:rsidRDefault="007C5947" w:rsidP="006933C0">
            <w:pPr>
              <w:jc w:val="both"/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Procenat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Baba Višnjina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142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351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40%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Botanić</w:t>
            </w:r>
            <w:r w:rsidRPr="00AC708C">
              <w:rPr>
                <w:rFonts w:cstheme="minorHAnsi"/>
                <w:sz w:val="20"/>
                <w:szCs w:val="20"/>
              </w:rPr>
              <w:t>ka bašta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246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4%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Dr Aleksandra Kostić</w:t>
            </w:r>
            <w:r w:rsidRPr="00AC708C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59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76%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Masarikova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328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457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72%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Obilić</w:t>
            </w:r>
            <w:r w:rsidRPr="00AC708C">
              <w:rPr>
                <w:rFonts w:cstheme="minorHAnsi"/>
                <w:sz w:val="20"/>
                <w:szCs w:val="20"/>
              </w:rPr>
              <w:t>ev venac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133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805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17%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Pionirski park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281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459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61%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Vukov spomenik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119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9%</w:t>
            </w:r>
          </w:p>
        </w:tc>
      </w:tr>
      <w:tr w:rsidR="007C5947" w:rsidRPr="00AC708C" w:rsidTr="006933C0">
        <w:trPr>
          <w:trHeight w:val="288"/>
        </w:trPr>
        <w:tc>
          <w:tcPr>
            <w:tcW w:w="2080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Zeleni venac</w:t>
            </w:r>
          </w:p>
        </w:tc>
        <w:tc>
          <w:tcPr>
            <w:tcW w:w="1297" w:type="dxa"/>
            <w:noWrap/>
            <w:hideMark/>
          </w:tcPr>
          <w:p w:rsidR="007C5947" w:rsidRPr="00AC708C" w:rsidRDefault="007C5947" w:rsidP="006933C0">
            <w:pPr>
              <w:rPr>
                <w:rFonts w:cstheme="minorHAnsi"/>
                <w:sz w:val="20"/>
                <w:szCs w:val="20"/>
              </w:rPr>
            </w:pPr>
            <w:r w:rsidRPr="00AC708C">
              <w:rPr>
                <w:rFonts w:cstheme="minorHAnsi"/>
                <w:sz w:val="20"/>
                <w:szCs w:val="20"/>
              </w:rPr>
              <w:t>12/01/2022</w:t>
            </w:r>
          </w:p>
        </w:tc>
        <w:tc>
          <w:tcPr>
            <w:tcW w:w="1828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21:00:00</w:t>
            </w:r>
          </w:p>
        </w:tc>
        <w:tc>
          <w:tcPr>
            <w:tcW w:w="1987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996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color w:val="000000"/>
                <w:sz w:val="20"/>
                <w:szCs w:val="20"/>
              </w:rPr>
              <w:t>303</w:t>
            </w:r>
          </w:p>
        </w:tc>
        <w:tc>
          <w:tcPr>
            <w:tcW w:w="1054" w:type="dxa"/>
            <w:noWrap/>
            <w:vAlign w:val="bottom"/>
            <w:hideMark/>
          </w:tcPr>
          <w:p w:rsidR="007C5947" w:rsidRPr="007C5947" w:rsidRDefault="007C5947" w:rsidP="007C5947">
            <w:pPr>
              <w:jc w:val="center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7C5947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55%</w:t>
            </w:r>
          </w:p>
        </w:tc>
      </w:tr>
    </w:tbl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7C5947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7C5947" w:rsidRDefault="003C5051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pict>
          <v:shape id="_x0000_i1027" type="#_x0000_t75" style="width:451.35pt;height:319.35pt">
            <v:imagedata r:id="rId11" o:title="21H"/>
          </v:shape>
        </w:pict>
      </w:r>
    </w:p>
    <w:p w:rsidR="008114A5" w:rsidRDefault="008114A5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8114A5" w:rsidRPr="008114A5" w:rsidRDefault="008114A5" w:rsidP="008114A5">
      <w:pPr>
        <w:spacing w:line="240" w:lineRule="auto"/>
        <w:ind w:firstLine="720"/>
        <w:jc w:val="both"/>
        <w:rPr>
          <w:rFonts w:cstheme="minorHAnsi"/>
          <w:sz w:val="24"/>
          <w:szCs w:val="24"/>
        </w:rPr>
      </w:pPr>
      <w:r w:rsidRPr="008114A5">
        <w:rPr>
          <w:rFonts w:cstheme="minorHAnsi"/>
          <w:sz w:val="24"/>
          <w:szCs w:val="24"/>
        </w:rPr>
        <w:t>U nastavku projekta, biće izrađen izveštaj koji obuhvata de</w:t>
      </w:r>
      <w:r>
        <w:rPr>
          <w:rFonts w:cstheme="minorHAnsi"/>
          <w:sz w:val="24"/>
          <w:szCs w:val="24"/>
        </w:rPr>
        <w:t xml:space="preserve">taljniji </w:t>
      </w:r>
      <w:r w:rsidRPr="008114A5">
        <w:rPr>
          <w:rFonts w:cstheme="minorHAnsi"/>
          <w:sz w:val="24"/>
          <w:szCs w:val="24"/>
        </w:rPr>
        <w:t>opis rezultata analize kao i funkcionisanja LoRaWan senzora</w:t>
      </w:r>
      <w:r w:rsidR="003C5051">
        <w:rPr>
          <w:rFonts w:cstheme="minorHAnsi"/>
          <w:sz w:val="24"/>
          <w:szCs w:val="24"/>
        </w:rPr>
        <w:t xml:space="preserve"> (</w:t>
      </w:r>
      <w:r w:rsidR="003C5051" w:rsidRPr="003C5051">
        <w:rPr>
          <w:rFonts w:cstheme="minorHAnsi"/>
          <w:sz w:val="24"/>
          <w:szCs w:val="24"/>
        </w:rPr>
        <w:t>LW005-PS</w:t>
      </w:r>
      <w:r w:rsidR="003C5051">
        <w:rPr>
          <w:rFonts w:cstheme="minorHAnsi"/>
          <w:sz w:val="24"/>
          <w:szCs w:val="24"/>
        </w:rPr>
        <w:t>)</w:t>
      </w:r>
      <w:r w:rsidRPr="008114A5">
        <w:rPr>
          <w:rFonts w:cstheme="minorHAnsi"/>
          <w:sz w:val="24"/>
          <w:szCs w:val="24"/>
        </w:rPr>
        <w:t xml:space="preserve"> koji su bi</w:t>
      </w:r>
      <w:bookmarkStart w:id="0" w:name="_GoBack"/>
      <w:bookmarkEnd w:id="0"/>
      <w:r w:rsidRPr="008114A5">
        <w:rPr>
          <w:rFonts w:cstheme="minorHAnsi"/>
          <w:sz w:val="24"/>
          <w:szCs w:val="24"/>
        </w:rPr>
        <w:t>li instrumentalni u prikupl</w:t>
      </w:r>
      <w:r>
        <w:rPr>
          <w:rFonts w:cstheme="minorHAnsi"/>
          <w:sz w:val="24"/>
          <w:szCs w:val="24"/>
        </w:rPr>
        <w:t xml:space="preserve">janju podataka na projektu. </w:t>
      </w:r>
    </w:p>
    <w:p w:rsidR="008114A5" w:rsidRDefault="008114A5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8114A5" w:rsidRDefault="008114A5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p w:rsidR="008114A5" w:rsidRPr="007C5947" w:rsidRDefault="008114A5" w:rsidP="007C5947">
      <w:pPr>
        <w:spacing w:line="240" w:lineRule="auto"/>
        <w:jc w:val="both"/>
        <w:rPr>
          <w:rFonts w:cstheme="minorHAnsi"/>
          <w:b/>
          <w:sz w:val="24"/>
          <w:szCs w:val="24"/>
        </w:rPr>
      </w:pPr>
    </w:p>
    <w:sectPr w:rsidR="008114A5" w:rsidRPr="007C5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92465"/>
    <w:multiLevelType w:val="multilevel"/>
    <w:tmpl w:val="A45620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1800"/>
      </w:pPr>
      <w:rPr>
        <w:rFonts w:hint="default"/>
      </w:rPr>
    </w:lvl>
  </w:abstractNum>
  <w:abstractNum w:abstractNumId="1">
    <w:nsid w:val="0C4F70EB"/>
    <w:multiLevelType w:val="multilevel"/>
    <w:tmpl w:val="22C0ACC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2">
    <w:nsid w:val="0D4D6CED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7A013F1"/>
    <w:multiLevelType w:val="hybridMultilevel"/>
    <w:tmpl w:val="583685F0"/>
    <w:lvl w:ilvl="0" w:tplc="08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>
    <w:nsid w:val="1B664546"/>
    <w:multiLevelType w:val="hybridMultilevel"/>
    <w:tmpl w:val="E3D044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106E6F"/>
    <w:multiLevelType w:val="multilevel"/>
    <w:tmpl w:val="D58AB8F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6">
    <w:nsid w:val="26E55399"/>
    <w:multiLevelType w:val="hybridMultilevel"/>
    <w:tmpl w:val="A1F477AE"/>
    <w:lvl w:ilvl="0" w:tplc="08090001">
      <w:start w:val="1"/>
      <w:numFmt w:val="bullet"/>
      <w:lvlText w:val=""/>
      <w:lvlJc w:val="left"/>
      <w:pPr>
        <w:ind w:left="26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7">
    <w:nsid w:val="2EE37753"/>
    <w:multiLevelType w:val="hybridMultilevel"/>
    <w:tmpl w:val="16AC0CE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B24AD3"/>
    <w:multiLevelType w:val="hybridMultilevel"/>
    <w:tmpl w:val="85BE6C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7742C1"/>
    <w:multiLevelType w:val="hybridMultilevel"/>
    <w:tmpl w:val="2F7C14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BE753F"/>
    <w:multiLevelType w:val="hybridMultilevel"/>
    <w:tmpl w:val="60285F90"/>
    <w:lvl w:ilvl="0" w:tplc="08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>
    <w:nsid w:val="4430199C"/>
    <w:multiLevelType w:val="hybridMultilevel"/>
    <w:tmpl w:val="E3D044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5A51236"/>
    <w:multiLevelType w:val="hybridMultilevel"/>
    <w:tmpl w:val="E3D0449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A14F27"/>
    <w:multiLevelType w:val="hybridMultilevel"/>
    <w:tmpl w:val="9FEA5F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D0A4917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CFE092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6E38307D"/>
    <w:multiLevelType w:val="hybridMultilevel"/>
    <w:tmpl w:val="CF4EA0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564573B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75662E7C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7A47372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15"/>
  </w:num>
  <w:num w:numId="3">
    <w:abstractNumId w:val="19"/>
  </w:num>
  <w:num w:numId="4">
    <w:abstractNumId w:val="9"/>
  </w:num>
  <w:num w:numId="5">
    <w:abstractNumId w:val="10"/>
  </w:num>
  <w:num w:numId="6">
    <w:abstractNumId w:val="8"/>
  </w:num>
  <w:num w:numId="7">
    <w:abstractNumId w:val="1"/>
  </w:num>
  <w:num w:numId="8">
    <w:abstractNumId w:val="16"/>
  </w:num>
  <w:num w:numId="9">
    <w:abstractNumId w:val="13"/>
  </w:num>
  <w:num w:numId="10">
    <w:abstractNumId w:val="17"/>
  </w:num>
  <w:num w:numId="11">
    <w:abstractNumId w:val="3"/>
  </w:num>
  <w:num w:numId="12">
    <w:abstractNumId w:val="5"/>
  </w:num>
  <w:num w:numId="13">
    <w:abstractNumId w:val="0"/>
  </w:num>
  <w:num w:numId="14">
    <w:abstractNumId w:val="2"/>
  </w:num>
  <w:num w:numId="15">
    <w:abstractNumId w:val="14"/>
  </w:num>
  <w:num w:numId="16">
    <w:abstractNumId w:val="18"/>
  </w:num>
  <w:num w:numId="17">
    <w:abstractNumId w:val="7"/>
  </w:num>
  <w:num w:numId="18">
    <w:abstractNumId w:val="11"/>
  </w:num>
  <w:num w:numId="19">
    <w:abstractNumId w:val="12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2396"/>
    <w:rsid w:val="0000193A"/>
    <w:rsid w:val="00026DF7"/>
    <w:rsid w:val="000328D0"/>
    <w:rsid w:val="00037684"/>
    <w:rsid w:val="000401B7"/>
    <w:rsid w:val="00040719"/>
    <w:rsid w:val="00067B67"/>
    <w:rsid w:val="000B2519"/>
    <w:rsid w:val="000C527D"/>
    <w:rsid w:val="000E0E6B"/>
    <w:rsid w:val="00171906"/>
    <w:rsid w:val="00182396"/>
    <w:rsid w:val="001934FE"/>
    <w:rsid w:val="001B1C9F"/>
    <w:rsid w:val="001F090F"/>
    <w:rsid w:val="0020783C"/>
    <w:rsid w:val="002B6D69"/>
    <w:rsid w:val="002E682E"/>
    <w:rsid w:val="003751E5"/>
    <w:rsid w:val="003C5051"/>
    <w:rsid w:val="0040655C"/>
    <w:rsid w:val="00457DAB"/>
    <w:rsid w:val="0046409A"/>
    <w:rsid w:val="00465704"/>
    <w:rsid w:val="004813D9"/>
    <w:rsid w:val="0048526D"/>
    <w:rsid w:val="004D4C2E"/>
    <w:rsid w:val="004E5155"/>
    <w:rsid w:val="00515122"/>
    <w:rsid w:val="0053203B"/>
    <w:rsid w:val="005417B1"/>
    <w:rsid w:val="005B2F2E"/>
    <w:rsid w:val="005D2043"/>
    <w:rsid w:val="005F5A27"/>
    <w:rsid w:val="00657BD1"/>
    <w:rsid w:val="006C7D0D"/>
    <w:rsid w:val="006F5F99"/>
    <w:rsid w:val="0077299E"/>
    <w:rsid w:val="007936B1"/>
    <w:rsid w:val="007C5947"/>
    <w:rsid w:val="007D4D0D"/>
    <w:rsid w:val="007E66FF"/>
    <w:rsid w:val="008114A5"/>
    <w:rsid w:val="008164FC"/>
    <w:rsid w:val="00831124"/>
    <w:rsid w:val="0088352C"/>
    <w:rsid w:val="00884314"/>
    <w:rsid w:val="008A3DE2"/>
    <w:rsid w:val="00953253"/>
    <w:rsid w:val="009820C9"/>
    <w:rsid w:val="009868F1"/>
    <w:rsid w:val="009C5AFC"/>
    <w:rsid w:val="009F01D5"/>
    <w:rsid w:val="00A07CEA"/>
    <w:rsid w:val="00A249AE"/>
    <w:rsid w:val="00A473B7"/>
    <w:rsid w:val="00A941D1"/>
    <w:rsid w:val="00AC708C"/>
    <w:rsid w:val="00AF7D6D"/>
    <w:rsid w:val="00B44C84"/>
    <w:rsid w:val="00B947AD"/>
    <w:rsid w:val="00BB39D5"/>
    <w:rsid w:val="00C85DB9"/>
    <w:rsid w:val="00CD5690"/>
    <w:rsid w:val="00D02FFD"/>
    <w:rsid w:val="00D70720"/>
    <w:rsid w:val="00D759AF"/>
    <w:rsid w:val="00D77510"/>
    <w:rsid w:val="00E1031C"/>
    <w:rsid w:val="00E44B3D"/>
    <w:rsid w:val="00E505C9"/>
    <w:rsid w:val="00E75ADD"/>
    <w:rsid w:val="00E95F0C"/>
    <w:rsid w:val="00F17ACB"/>
    <w:rsid w:val="00F237AA"/>
    <w:rsid w:val="00F248E4"/>
    <w:rsid w:val="00F33610"/>
    <w:rsid w:val="00F33EC7"/>
    <w:rsid w:val="00F745A6"/>
    <w:rsid w:val="00F913E5"/>
    <w:rsid w:val="00FE1FFC"/>
    <w:rsid w:val="00FE6E75"/>
    <w:rsid w:val="00FE7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5947"/>
    <w:rPr>
      <w:lang w:val="sr-Latn-R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7B1"/>
    <w:pPr>
      <w:ind w:left="720"/>
      <w:contextualSpacing/>
    </w:pPr>
  </w:style>
  <w:style w:type="table" w:styleId="TableGrid">
    <w:name w:val="Table Grid"/>
    <w:basedOn w:val="TableNormal"/>
    <w:uiPriority w:val="59"/>
    <w:rsid w:val="00AC708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17A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7ACB"/>
    <w:rPr>
      <w:rFonts w:ascii="Tahoma" w:hAnsi="Tahoma" w:cs="Tahoma"/>
      <w:sz w:val="16"/>
      <w:szCs w:val="16"/>
      <w:lang w:val="sr-Latn-R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5947"/>
    <w:rPr>
      <w:lang w:val="sr-Latn-R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7B1"/>
    <w:pPr>
      <w:ind w:left="720"/>
      <w:contextualSpacing/>
    </w:pPr>
  </w:style>
  <w:style w:type="table" w:styleId="TableGrid">
    <w:name w:val="Table Grid"/>
    <w:basedOn w:val="TableNormal"/>
    <w:uiPriority w:val="59"/>
    <w:rsid w:val="00AC708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17A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7ACB"/>
    <w:rPr>
      <w:rFonts w:ascii="Tahoma" w:hAnsi="Tahoma" w:cs="Tahoma"/>
      <w:sz w:val="16"/>
      <w:szCs w:val="16"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667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8E820B-9BC0-4865-9632-29F041FC0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8</Pages>
  <Words>672</Words>
  <Characters>3837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Branko Milosevic</dc:creator>
  <cp:lastModifiedBy>Branko Milosevic</cp:lastModifiedBy>
  <cp:revision>10</cp:revision>
  <dcterms:created xsi:type="dcterms:W3CDTF">2023-01-14T15:00:00Z</dcterms:created>
  <dcterms:modified xsi:type="dcterms:W3CDTF">2023-01-14T21:39:00Z</dcterms:modified>
</cp:coreProperties>
</file>